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584EA" w14:textId="57E5EFC2" w:rsidR="008B3BE6" w:rsidRDefault="00B02104" w:rsidP="008B3BE6">
      <w:pPr>
        <w:spacing w:after="0" w:line="240" w:lineRule="auto"/>
        <w:jc w:val="center"/>
        <w:rPr>
          <w:rFonts w:ascii="Century Gothic" w:hAnsi="Century Gothic"/>
          <w:b/>
          <w:bCs/>
          <w:noProof/>
          <w:sz w:val="44"/>
          <w:szCs w:val="44"/>
        </w:rPr>
      </w:pPr>
      <w:r>
        <w:rPr>
          <w:rFonts w:ascii="Century Gothic" w:eastAsia="Times New Roman" w:hAnsi="Century Gothic" w:cstheme="minorHAnsi"/>
          <w:b/>
          <w:bCs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A51BFD" wp14:editId="04515D4F">
                <wp:simplePos x="0" y="0"/>
                <wp:positionH relativeFrom="margin">
                  <wp:align>center</wp:align>
                </wp:positionH>
                <wp:positionV relativeFrom="paragraph">
                  <wp:posOffset>-122555</wp:posOffset>
                </wp:positionV>
                <wp:extent cx="4396740" cy="975360"/>
                <wp:effectExtent l="0" t="0" r="2286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6740" cy="9753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04E1B" id="Rectangle 2" o:spid="_x0000_s1026" style="position:absolute;margin-left:0;margin-top:-9.65pt;width:346.2pt;height:76.8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" fillcolor="black [3200]" strokecolor="black [1600]" strokeweight="1pt">
                <w10:wrap anchorx="margin"/>
              </v:rect>
            </w:pict>
          </mc:Fallback>
        </mc:AlternateContent>
      </w:r>
      <w:r>
        <w:rPr>
          <w:rFonts w:ascii="Century Gothic" w:eastAsia="Times New Roman" w:hAnsi="Century Gothic" w:cstheme="minorHAnsi"/>
          <w:b/>
          <w:bCs/>
          <w:noProof/>
          <w:sz w:val="48"/>
          <w:szCs w:val="48"/>
          <w:lang w:eastAsia="fr-FR"/>
        </w:rPr>
        <w:drawing>
          <wp:inline distT="0" distB="0" distL="0" distR="0" wp14:anchorId="5206502B" wp14:editId="367A4753">
            <wp:extent cx="3743325" cy="69412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918" cy="694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BC2B9" w14:textId="77777777" w:rsidR="00B02104" w:rsidRPr="00D760BD" w:rsidRDefault="00B02104" w:rsidP="008B3BE6">
      <w:pPr>
        <w:spacing w:after="0" w:line="240" w:lineRule="auto"/>
        <w:jc w:val="center"/>
        <w:rPr>
          <w:rFonts w:ascii="Century Gothic" w:eastAsia="Times New Roman" w:hAnsi="Century Gothic" w:cstheme="minorHAnsi"/>
          <w:b/>
          <w:bCs/>
          <w:sz w:val="48"/>
          <w:szCs w:val="48"/>
          <w:lang w:eastAsia="fr-FR"/>
        </w:rPr>
      </w:pPr>
    </w:p>
    <w:p w14:paraId="6BA60296" w14:textId="3D8F73AB" w:rsidR="005D2179" w:rsidRDefault="008B3BE6" w:rsidP="008B3BE6">
      <w:pPr>
        <w:spacing w:after="0" w:line="360" w:lineRule="auto"/>
        <w:jc w:val="center"/>
        <w:rPr>
          <w:rFonts w:ascii="Century Gothic" w:hAnsi="Century Gothic"/>
          <w:bCs/>
        </w:rPr>
      </w:pPr>
      <w:r w:rsidRPr="00D760BD">
        <w:rPr>
          <w:rFonts w:ascii="Century Gothic" w:hAnsi="Century Gothic"/>
          <w:bCs/>
        </w:rPr>
        <w:t xml:space="preserve">Un film </w:t>
      </w:r>
      <w:r w:rsidR="004A146A">
        <w:rPr>
          <w:rFonts w:ascii="Century Gothic" w:hAnsi="Century Gothic"/>
          <w:bCs/>
        </w:rPr>
        <w:t xml:space="preserve">de </w:t>
      </w:r>
      <w:r w:rsidR="00B02104">
        <w:rPr>
          <w:rFonts w:ascii="Century Gothic" w:hAnsi="Century Gothic"/>
          <w:bCs/>
        </w:rPr>
        <w:t>Lucas Belvaux</w:t>
      </w:r>
    </w:p>
    <w:p w14:paraId="0ED44783" w14:textId="14A8B1FA" w:rsidR="005D2179" w:rsidRPr="00A146E9" w:rsidRDefault="003254FD" w:rsidP="00A146E9">
      <w:pPr>
        <w:spacing w:after="0" w:line="360" w:lineRule="auto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Cs/>
        </w:rPr>
        <w:t xml:space="preserve">Avec </w:t>
      </w:r>
      <w:r w:rsidR="00B02104" w:rsidRPr="00B02104">
        <w:rPr>
          <w:rFonts w:ascii="Century Gothic" w:hAnsi="Century Gothic"/>
          <w:bCs/>
        </w:rPr>
        <w:t xml:space="preserve">Niels Schneider, Ramzy </w:t>
      </w:r>
      <w:proofErr w:type="spellStart"/>
      <w:r w:rsidR="00B02104" w:rsidRPr="00B02104">
        <w:rPr>
          <w:rFonts w:ascii="Century Gothic" w:hAnsi="Century Gothic"/>
          <w:bCs/>
        </w:rPr>
        <w:t>Bedia</w:t>
      </w:r>
      <w:proofErr w:type="spellEnd"/>
      <w:r w:rsidR="00B02104" w:rsidRPr="00B02104">
        <w:rPr>
          <w:rFonts w:ascii="Century Gothic" w:hAnsi="Century Gothic"/>
          <w:bCs/>
        </w:rPr>
        <w:t>, Linh-Dan Pham et Déborah François</w:t>
      </w:r>
    </w:p>
    <w:p w14:paraId="1226C511" w14:textId="460CE1DC" w:rsidR="008B3BE6" w:rsidRPr="003254FD" w:rsidRDefault="008B3BE6" w:rsidP="008B3BE6">
      <w:pPr>
        <w:spacing w:after="0" w:line="240" w:lineRule="auto"/>
        <w:jc w:val="center"/>
        <w:rPr>
          <w:rFonts w:ascii="Segoe UI Emoji" w:hAnsi="Segoe UI Emoji" w:cs="Segoe UI Emoji"/>
          <w:b/>
          <w:bCs/>
          <w:sz w:val="44"/>
          <w:szCs w:val="44"/>
        </w:rPr>
      </w:pPr>
      <w:r w:rsidRPr="003254FD">
        <w:rPr>
          <w:rFonts w:ascii="Century Gothic" w:hAnsi="Century Gothic"/>
          <w:b/>
          <w:bCs/>
          <w:sz w:val="44"/>
          <w:szCs w:val="44"/>
        </w:rPr>
        <w:t xml:space="preserve">Publication de l’affiche </w:t>
      </w:r>
      <w:r w:rsidRPr="003254FD">
        <w:rPr>
          <w:rFonts w:ascii="Century Gothic" w:hAnsi="Century Gothic"/>
          <w:b/>
          <w:bCs/>
          <w:sz w:val="44"/>
          <w:szCs w:val="44"/>
        </w:rPr>
        <w:br/>
        <w:t>sur vos réseaux sociaux</w:t>
      </w:r>
    </w:p>
    <w:p w14:paraId="37A0F489" w14:textId="5A6A0AFC" w:rsidR="00B02104" w:rsidRPr="00B02104" w:rsidRDefault="008B3BE6" w:rsidP="00B02104">
      <w:pPr>
        <w:spacing w:after="0" w:line="240" w:lineRule="auto"/>
        <w:rPr>
          <w:rFonts w:ascii="Century Gothic" w:hAnsi="Century Gothic"/>
          <w:b/>
          <w:bCs/>
          <w:color w:val="2D8E35"/>
          <w:sz w:val="28"/>
          <w:szCs w:val="28"/>
        </w:rPr>
      </w:pPr>
      <w:r w:rsidRPr="003254FD">
        <w:rPr>
          <w:rFonts w:ascii="Segoe UI Emoji" w:hAnsi="Segoe UI Emoji" w:cs="Segoe UI Emoji"/>
          <w:b/>
          <w:bCs/>
          <w:sz w:val="44"/>
          <w:szCs w:val="44"/>
        </w:rPr>
        <w:br/>
      </w:r>
      <w:r w:rsidRPr="003254FD">
        <w:rPr>
          <w:rFonts w:ascii="Century Gothic" w:hAnsi="Century Gothic"/>
          <w:b/>
          <w:bCs/>
          <w:sz w:val="24"/>
          <w:szCs w:val="24"/>
        </w:rPr>
        <w:t>Wording recommandé :</w:t>
      </w:r>
      <w:r w:rsidR="004A146A">
        <w:rPr>
          <w:rFonts w:ascii="Segoe UI" w:hAnsi="Segoe UI" w:cs="Segoe UI"/>
          <w:color w:val="000000"/>
          <w:sz w:val="21"/>
          <w:szCs w:val="21"/>
        </w:rPr>
        <w:br/>
      </w:r>
      <w:r w:rsidR="004A146A">
        <w:rPr>
          <w:rFonts w:ascii="Segoe UI" w:hAnsi="Segoe UI" w:cs="Segoe UI"/>
          <w:color w:val="000000"/>
          <w:sz w:val="21"/>
          <w:szCs w:val="21"/>
        </w:rPr>
        <w:br/>
      </w:r>
      <w:r w:rsidR="00B02104">
        <w:rPr>
          <w:color w:val="000000"/>
          <w:sz w:val="21"/>
          <w:szCs w:val="21"/>
          <w:shd w:val="clear" w:color="auto" w:fill="FFFFFF"/>
        </w:rPr>
        <w:t>LES TOURMENTÉS, le nouveau film de Lucas Belvaux, adapté de son roman à succès, dévoile son affiche.</w:t>
      </w:r>
    </w:p>
    <w:p w14:paraId="34D1F683" w14:textId="77777777" w:rsidR="00B02104" w:rsidRDefault="00B02104" w:rsidP="00B02104">
      <w:pPr>
        <w:rPr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Avec </w:t>
      </w:r>
      <w:bookmarkStart w:id="0" w:name="_Hlk202538430"/>
      <w:r>
        <w:fldChar w:fldCharType="begin"/>
      </w:r>
      <w:r>
        <w:instrText xml:space="preserve"> HYPERLINK "https://www.instagram.com/nielsschneider/" </w:instrText>
      </w:r>
      <w:r>
        <w:fldChar w:fldCharType="separate"/>
      </w:r>
      <w:r>
        <w:rPr>
          <w:rStyle w:val="Lienhypertexte"/>
          <w:sz w:val="21"/>
          <w:szCs w:val="21"/>
          <w:shd w:val="clear" w:color="auto" w:fill="FFFFFF"/>
        </w:rPr>
        <w:t>Niels Schneider</w:t>
      </w:r>
      <w:r>
        <w:rPr>
          <w:rStyle w:val="Lienhypertexte"/>
          <w:sz w:val="21"/>
          <w:szCs w:val="21"/>
          <w:shd w:val="clear" w:color="auto" w:fill="FFFFFF"/>
        </w:rPr>
        <w:fldChar w:fldCharType="end"/>
      </w:r>
      <w:r>
        <w:rPr>
          <w:color w:val="000000"/>
          <w:sz w:val="21"/>
          <w:szCs w:val="21"/>
          <w:shd w:val="clear" w:color="auto" w:fill="FFFFFF"/>
        </w:rPr>
        <w:t xml:space="preserve">, </w:t>
      </w:r>
      <w:hyperlink r:id="rId6" w:history="1">
        <w:r>
          <w:rPr>
            <w:rStyle w:val="Lienhypertexte"/>
            <w:sz w:val="21"/>
            <w:szCs w:val="21"/>
            <w:shd w:val="clear" w:color="auto" w:fill="FFFFFF"/>
          </w:rPr>
          <w:t xml:space="preserve">Ramzy </w:t>
        </w:r>
        <w:proofErr w:type="spellStart"/>
        <w:r>
          <w:rPr>
            <w:rStyle w:val="Lienhypertexte"/>
            <w:sz w:val="21"/>
            <w:szCs w:val="21"/>
            <w:shd w:val="clear" w:color="auto" w:fill="FFFFFF"/>
          </w:rPr>
          <w:t>Bedia</w:t>
        </w:r>
        <w:proofErr w:type="spellEnd"/>
      </w:hyperlink>
      <w:r>
        <w:rPr>
          <w:color w:val="000000"/>
          <w:sz w:val="21"/>
          <w:szCs w:val="21"/>
          <w:shd w:val="clear" w:color="auto" w:fill="FFFFFF"/>
        </w:rPr>
        <w:t xml:space="preserve">, </w:t>
      </w:r>
      <w:hyperlink r:id="rId7" w:history="1">
        <w:r>
          <w:rPr>
            <w:rStyle w:val="Lienhypertexte"/>
            <w:sz w:val="21"/>
            <w:szCs w:val="21"/>
            <w:shd w:val="clear" w:color="auto" w:fill="FFFFFF"/>
          </w:rPr>
          <w:t>Linh-Dan Pham</w:t>
        </w:r>
      </w:hyperlink>
      <w:r>
        <w:rPr>
          <w:color w:val="000000"/>
          <w:sz w:val="21"/>
          <w:szCs w:val="21"/>
          <w:shd w:val="clear" w:color="auto" w:fill="FFFFFF"/>
        </w:rPr>
        <w:t xml:space="preserve"> et </w:t>
      </w:r>
      <w:hyperlink r:id="rId8" w:history="1">
        <w:r>
          <w:rPr>
            <w:rStyle w:val="Lienhypertexte"/>
            <w:sz w:val="21"/>
            <w:szCs w:val="21"/>
            <w:shd w:val="clear" w:color="auto" w:fill="FFFFFF"/>
          </w:rPr>
          <w:t>Déborah François</w:t>
        </w:r>
      </w:hyperlink>
    </w:p>
    <w:bookmarkEnd w:id="0"/>
    <w:p w14:paraId="75EACD5D" w14:textId="77777777" w:rsidR="00B02104" w:rsidRDefault="00B02104" w:rsidP="00B02104">
      <w:pPr>
        <w:rPr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Le 17 septembre au cinéma.</w:t>
      </w:r>
    </w:p>
    <w:p w14:paraId="4BD55774" w14:textId="77777777" w:rsidR="00B02104" w:rsidRDefault="00B02104" w:rsidP="00B02104">
      <w:pPr>
        <w:rPr>
          <w:color w:val="000000"/>
          <w:sz w:val="21"/>
          <w:szCs w:val="21"/>
          <w:shd w:val="clear" w:color="auto" w:fill="FFFFFF"/>
        </w:rPr>
      </w:pPr>
      <w:hyperlink r:id="rId9" w:history="1">
        <w:proofErr w:type="spellStart"/>
        <w:r>
          <w:rPr>
            <w:rStyle w:val="Lienhypertexte"/>
            <w:rFonts w:ascii="Segoe UI Historic" w:hAnsi="Segoe UI Historic" w:cs="Segoe UI Historic"/>
            <w:sz w:val="21"/>
            <w:szCs w:val="21"/>
            <w:shd w:val="clear" w:color="auto" w:fill="FFFFFF"/>
          </w:rPr>
          <w:t>Bizibi</w:t>
        </w:r>
        <w:proofErr w:type="spellEnd"/>
      </w:hyperlink>
      <w:r>
        <w:rPr>
          <w:rFonts w:ascii="Segoe UI Historic" w:hAnsi="Segoe UI Historic" w:cs="Segoe UI Historic"/>
          <w:color w:val="080809"/>
          <w:sz w:val="21"/>
          <w:szCs w:val="21"/>
          <w:shd w:val="clear" w:color="auto" w:fill="FFFFFF"/>
        </w:rPr>
        <w:t xml:space="preserve"> </w:t>
      </w:r>
      <w:hyperlink r:id="rId10" w:history="1">
        <w:r>
          <w:rPr>
            <w:rStyle w:val="Lienhypertexte"/>
          </w:rPr>
          <w:t>Alma Editeur</w:t>
        </w:r>
      </w:hyperlink>
      <w:r>
        <w:t xml:space="preserve"> </w:t>
      </w:r>
      <w:hyperlink r:id="rId11" w:history="1">
        <w:r>
          <w:rPr>
            <w:rStyle w:val="Lienhypertexte"/>
          </w:rPr>
          <w:t>Folio</w:t>
        </w:r>
      </w:hyperlink>
    </w:p>
    <w:p w14:paraId="66459589" w14:textId="5288E1EB" w:rsidR="00B02104" w:rsidRDefault="00B02104" w:rsidP="004A146A"/>
    <w:p w14:paraId="45835BD9" w14:textId="26C07AF8" w:rsidR="00B02104" w:rsidRDefault="00B02104" w:rsidP="00B02104">
      <w:pPr>
        <w:jc w:val="center"/>
      </w:pPr>
      <w:r>
        <w:rPr>
          <w:noProof/>
        </w:rPr>
        <w:drawing>
          <wp:inline distT="0" distB="0" distL="0" distR="0" wp14:anchorId="5B67625B" wp14:editId="1CCCA0FB">
            <wp:extent cx="2616756" cy="3268980"/>
            <wp:effectExtent l="0" t="0" r="0" b="762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027" cy="3270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A49F2" w14:textId="5263E4B9" w:rsidR="00B02104" w:rsidRDefault="00B02104" w:rsidP="00B02104">
      <w:pPr>
        <w:jc w:val="center"/>
      </w:pPr>
    </w:p>
    <w:p w14:paraId="5D4A7FFF" w14:textId="0E1D3DF8" w:rsidR="00B02104" w:rsidRDefault="00B02104" w:rsidP="00B02104">
      <w:pPr>
        <w:jc w:val="center"/>
      </w:pPr>
    </w:p>
    <w:p w14:paraId="12DF0EE4" w14:textId="124AF25C" w:rsidR="00B02104" w:rsidRDefault="00B02104" w:rsidP="00B02104">
      <w:pPr>
        <w:jc w:val="center"/>
      </w:pPr>
    </w:p>
    <w:p w14:paraId="6F2923B1" w14:textId="732478DB" w:rsidR="00B02104" w:rsidRPr="003254FD" w:rsidRDefault="00B02104" w:rsidP="00B02104">
      <w:pPr>
        <w:spacing w:after="0" w:line="240" w:lineRule="auto"/>
        <w:jc w:val="center"/>
        <w:rPr>
          <w:rFonts w:ascii="Segoe UI Emoji" w:hAnsi="Segoe UI Emoji" w:cs="Segoe UI Emoji"/>
          <w:b/>
          <w:bCs/>
          <w:sz w:val="44"/>
          <w:szCs w:val="44"/>
        </w:rPr>
      </w:pPr>
      <w:r w:rsidRPr="003254FD">
        <w:rPr>
          <w:rFonts w:ascii="Century Gothic" w:hAnsi="Century Gothic"/>
          <w:b/>
          <w:bCs/>
          <w:sz w:val="44"/>
          <w:szCs w:val="44"/>
        </w:rPr>
        <w:lastRenderedPageBreak/>
        <w:t xml:space="preserve">Publication de </w:t>
      </w:r>
      <w:r>
        <w:rPr>
          <w:rFonts w:ascii="Century Gothic" w:hAnsi="Century Gothic"/>
          <w:b/>
          <w:bCs/>
          <w:sz w:val="44"/>
          <w:szCs w:val="44"/>
        </w:rPr>
        <w:t>la bande-annonce</w:t>
      </w:r>
      <w:r w:rsidRPr="003254FD">
        <w:rPr>
          <w:rFonts w:ascii="Century Gothic" w:hAnsi="Century Gothic"/>
          <w:b/>
          <w:bCs/>
          <w:sz w:val="44"/>
          <w:szCs w:val="44"/>
        </w:rPr>
        <w:t xml:space="preserve"> </w:t>
      </w:r>
      <w:r w:rsidRPr="003254FD">
        <w:rPr>
          <w:rFonts w:ascii="Century Gothic" w:hAnsi="Century Gothic"/>
          <w:b/>
          <w:bCs/>
          <w:sz w:val="44"/>
          <w:szCs w:val="44"/>
        </w:rPr>
        <w:br/>
        <w:t>sur vos réseaux sociaux</w:t>
      </w:r>
    </w:p>
    <w:p w14:paraId="1F83585A" w14:textId="77777777" w:rsidR="00B02104" w:rsidRDefault="00B02104" w:rsidP="00B02104">
      <w:pPr>
        <w:spacing w:after="0" w:line="240" w:lineRule="auto"/>
        <w:rPr>
          <w:rFonts w:ascii="Century Gothic" w:hAnsi="Century Gothic"/>
          <w:b/>
          <w:bCs/>
          <w:sz w:val="24"/>
          <w:szCs w:val="24"/>
        </w:rPr>
      </w:pPr>
      <w:r w:rsidRPr="003254FD">
        <w:rPr>
          <w:rFonts w:ascii="Segoe UI Emoji" w:hAnsi="Segoe UI Emoji" w:cs="Segoe UI Emoji"/>
          <w:b/>
          <w:bCs/>
          <w:sz w:val="44"/>
          <w:szCs w:val="44"/>
        </w:rPr>
        <w:br/>
      </w:r>
      <w:r w:rsidRPr="003254FD">
        <w:rPr>
          <w:rFonts w:ascii="Century Gothic" w:hAnsi="Century Gothic"/>
          <w:b/>
          <w:bCs/>
          <w:sz w:val="24"/>
          <w:szCs w:val="24"/>
        </w:rPr>
        <w:t>Wording recommandé :</w:t>
      </w:r>
    </w:p>
    <w:p w14:paraId="57CD589E" w14:textId="570CC235" w:rsidR="00B02104" w:rsidRPr="00B02104" w:rsidRDefault="00B02104" w:rsidP="00B02104">
      <w:pPr>
        <w:spacing w:after="0" w:line="240" w:lineRule="auto"/>
        <w:rPr>
          <w:rFonts w:ascii="Segoe UI" w:hAnsi="Segoe UI" w:cs="Segoe UI"/>
          <w:color w:val="000000"/>
          <w:sz w:val="21"/>
          <w:szCs w:val="21"/>
        </w:rPr>
      </w:pPr>
      <w:r>
        <w:rPr>
          <w:rFonts w:ascii="Segoe UI" w:hAnsi="Segoe UI" w:cs="Segoe UI"/>
          <w:color w:val="000000"/>
          <w:sz w:val="21"/>
          <w:szCs w:val="21"/>
        </w:rPr>
        <w:br/>
      </w:r>
      <w:r w:rsidRPr="00B02104">
        <w:rPr>
          <w:rFonts w:ascii="Segoe UI" w:hAnsi="Segoe UI" w:cs="Segoe UI"/>
          <w:color w:val="000000"/>
          <w:sz w:val="21"/>
          <w:szCs w:val="21"/>
        </w:rPr>
        <w:t>Rien ne se passera comme prévu...</w:t>
      </w:r>
    </w:p>
    <w:p w14:paraId="7BCD79B0" w14:textId="77777777" w:rsidR="00B02104" w:rsidRPr="00B02104" w:rsidRDefault="00B02104" w:rsidP="00B02104">
      <w:pPr>
        <w:spacing w:after="0" w:line="240" w:lineRule="auto"/>
        <w:rPr>
          <w:rFonts w:ascii="Segoe UI" w:hAnsi="Segoe UI" w:cs="Segoe UI"/>
          <w:color w:val="000000"/>
          <w:sz w:val="21"/>
          <w:szCs w:val="21"/>
        </w:rPr>
      </w:pPr>
      <w:r w:rsidRPr="00B02104">
        <w:rPr>
          <w:rFonts w:ascii="Segoe UI" w:hAnsi="Segoe UI" w:cs="Segoe UI"/>
          <w:color w:val="000000"/>
          <w:sz w:val="21"/>
          <w:szCs w:val="21"/>
        </w:rPr>
        <w:t>LES TOURMENTÉS, le nouveau film de Lucas Belvaux, adapté de son roman à succès, dévoile sa bande-annonce.</w:t>
      </w:r>
    </w:p>
    <w:p w14:paraId="14C26268" w14:textId="77777777" w:rsidR="00B02104" w:rsidRPr="00B02104" w:rsidRDefault="00B02104" w:rsidP="00B02104">
      <w:pPr>
        <w:spacing w:after="0" w:line="240" w:lineRule="auto"/>
        <w:rPr>
          <w:rFonts w:ascii="Segoe UI" w:hAnsi="Segoe UI" w:cs="Segoe UI"/>
          <w:color w:val="000000"/>
          <w:sz w:val="21"/>
          <w:szCs w:val="21"/>
        </w:rPr>
      </w:pPr>
      <w:r w:rsidRPr="00B02104">
        <w:rPr>
          <w:rFonts w:ascii="Segoe UI" w:hAnsi="Segoe UI" w:cs="Segoe UI"/>
          <w:color w:val="000000"/>
          <w:sz w:val="21"/>
          <w:szCs w:val="21"/>
        </w:rPr>
        <w:t xml:space="preserve">Avec </w:t>
      </w:r>
      <w:hyperlink r:id="rId13" w:history="1">
        <w:r w:rsidRPr="00B02104">
          <w:rPr>
            <w:rStyle w:val="Lienhypertexte"/>
            <w:rFonts w:ascii="Segoe UI" w:hAnsi="Segoe UI" w:cs="Segoe UI"/>
            <w:sz w:val="21"/>
            <w:szCs w:val="21"/>
          </w:rPr>
          <w:t>Niels Schneider</w:t>
        </w:r>
      </w:hyperlink>
      <w:r w:rsidRPr="00B02104">
        <w:rPr>
          <w:rFonts w:ascii="Segoe UI" w:hAnsi="Segoe UI" w:cs="Segoe UI"/>
          <w:color w:val="000000"/>
          <w:sz w:val="21"/>
          <w:szCs w:val="21"/>
        </w:rPr>
        <w:t xml:space="preserve">, </w:t>
      </w:r>
      <w:hyperlink r:id="rId14" w:history="1">
        <w:r w:rsidRPr="00B02104">
          <w:rPr>
            <w:rStyle w:val="Lienhypertexte"/>
            <w:rFonts w:ascii="Segoe UI" w:hAnsi="Segoe UI" w:cs="Segoe UI"/>
            <w:sz w:val="21"/>
            <w:szCs w:val="21"/>
          </w:rPr>
          <w:t xml:space="preserve">Ramzy </w:t>
        </w:r>
        <w:proofErr w:type="spellStart"/>
        <w:r w:rsidRPr="00B02104">
          <w:rPr>
            <w:rStyle w:val="Lienhypertexte"/>
            <w:rFonts w:ascii="Segoe UI" w:hAnsi="Segoe UI" w:cs="Segoe UI"/>
            <w:sz w:val="21"/>
            <w:szCs w:val="21"/>
          </w:rPr>
          <w:t>Bedia</w:t>
        </w:r>
        <w:proofErr w:type="spellEnd"/>
      </w:hyperlink>
      <w:r w:rsidRPr="00B02104">
        <w:rPr>
          <w:rFonts w:ascii="Segoe UI" w:hAnsi="Segoe UI" w:cs="Segoe UI"/>
          <w:color w:val="000000"/>
          <w:sz w:val="21"/>
          <w:szCs w:val="21"/>
        </w:rPr>
        <w:t xml:space="preserve">, </w:t>
      </w:r>
      <w:hyperlink r:id="rId15" w:history="1">
        <w:r w:rsidRPr="00B02104">
          <w:rPr>
            <w:rStyle w:val="Lienhypertexte"/>
            <w:rFonts w:ascii="Segoe UI" w:hAnsi="Segoe UI" w:cs="Segoe UI"/>
            <w:sz w:val="21"/>
            <w:szCs w:val="21"/>
          </w:rPr>
          <w:t>Linh-Dan Pham</w:t>
        </w:r>
      </w:hyperlink>
      <w:r w:rsidRPr="00B02104">
        <w:rPr>
          <w:rFonts w:ascii="Segoe UI" w:hAnsi="Segoe UI" w:cs="Segoe UI"/>
          <w:color w:val="000000"/>
          <w:sz w:val="21"/>
          <w:szCs w:val="21"/>
        </w:rPr>
        <w:t xml:space="preserve"> et </w:t>
      </w:r>
      <w:hyperlink r:id="rId16" w:history="1">
        <w:r w:rsidRPr="00B02104">
          <w:rPr>
            <w:rStyle w:val="Lienhypertexte"/>
            <w:rFonts w:ascii="Segoe UI" w:hAnsi="Segoe UI" w:cs="Segoe UI"/>
            <w:sz w:val="21"/>
            <w:szCs w:val="21"/>
          </w:rPr>
          <w:t>Déborah François</w:t>
        </w:r>
      </w:hyperlink>
    </w:p>
    <w:p w14:paraId="0045E0DD" w14:textId="77777777" w:rsidR="00B02104" w:rsidRPr="00B02104" w:rsidRDefault="00B02104" w:rsidP="00B02104">
      <w:pPr>
        <w:spacing w:after="0" w:line="240" w:lineRule="auto"/>
        <w:rPr>
          <w:rFonts w:ascii="Segoe UI" w:hAnsi="Segoe UI" w:cs="Segoe UI"/>
          <w:color w:val="000000"/>
          <w:sz w:val="21"/>
          <w:szCs w:val="21"/>
        </w:rPr>
      </w:pPr>
    </w:p>
    <w:p w14:paraId="13D030CA" w14:textId="3B6D9E90" w:rsidR="00B02104" w:rsidRDefault="00B02104" w:rsidP="00B02104">
      <w:pPr>
        <w:spacing w:after="0" w:line="240" w:lineRule="auto"/>
        <w:rPr>
          <w:rFonts w:ascii="Segoe UI" w:hAnsi="Segoe UI" w:cs="Segoe UI"/>
          <w:color w:val="000000"/>
          <w:sz w:val="21"/>
          <w:szCs w:val="21"/>
        </w:rPr>
      </w:pPr>
      <w:r w:rsidRPr="00B02104">
        <w:rPr>
          <w:rFonts w:ascii="Segoe UI" w:hAnsi="Segoe UI" w:cs="Segoe UI"/>
          <w:color w:val="000000"/>
          <w:sz w:val="21"/>
          <w:szCs w:val="21"/>
        </w:rPr>
        <w:t xml:space="preserve">Le 17 septembre au cinéma. </w:t>
      </w:r>
    </w:p>
    <w:p w14:paraId="7768BEB8" w14:textId="77777777" w:rsidR="003274DE" w:rsidRPr="00B02104" w:rsidRDefault="003274DE" w:rsidP="00B02104">
      <w:pPr>
        <w:spacing w:after="0" w:line="240" w:lineRule="auto"/>
        <w:rPr>
          <w:rFonts w:ascii="Segoe UI" w:hAnsi="Segoe UI" w:cs="Segoe UI"/>
          <w:color w:val="000000"/>
          <w:sz w:val="21"/>
          <w:szCs w:val="21"/>
        </w:rPr>
      </w:pPr>
    </w:p>
    <w:p w14:paraId="34EC7932" w14:textId="77777777" w:rsidR="00B02104" w:rsidRPr="00B02104" w:rsidRDefault="00B02104" w:rsidP="00B02104">
      <w:pPr>
        <w:spacing w:after="0" w:line="240" w:lineRule="auto"/>
        <w:rPr>
          <w:rFonts w:ascii="Segoe UI" w:hAnsi="Segoe UI" w:cs="Segoe UI"/>
          <w:color w:val="000000"/>
          <w:sz w:val="21"/>
          <w:szCs w:val="21"/>
        </w:rPr>
      </w:pPr>
      <w:hyperlink r:id="rId17" w:history="1">
        <w:proofErr w:type="spellStart"/>
        <w:r w:rsidRPr="00B02104">
          <w:rPr>
            <w:rStyle w:val="Lienhypertexte"/>
            <w:rFonts w:ascii="Segoe UI" w:hAnsi="Segoe UI" w:cs="Segoe UI"/>
            <w:sz w:val="21"/>
            <w:szCs w:val="21"/>
          </w:rPr>
          <w:t>Bizibi</w:t>
        </w:r>
        <w:proofErr w:type="spellEnd"/>
      </w:hyperlink>
      <w:r w:rsidRPr="00B02104">
        <w:rPr>
          <w:rFonts w:ascii="Segoe UI" w:hAnsi="Segoe UI" w:cs="Segoe UI"/>
          <w:color w:val="000000"/>
          <w:sz w:val="21"/>
          <w:szCs w:val="21"/>
        </w:rPr>
        <w:t xml:space="preserve"> </w:t>
      </w:r>
      <w:hyperlink r:id="rId18" w:history="1">
        <w:r w:rsidRPr="00B02104">
          <w:rPr>
            <w:rStyle w:val="Lienhypertexte"/>
            <w:rFonts w:ascii="Segoe UI" w:hAnsi="Segoe UI" w:cs="Segoe UI"/>
            <w:sz w:val="21"/>
            <w:szCs w:val="21"/>
          </w:rPr>
          <w:t>Alma Editeur</w:t>
        </w:r>
      </w:hyperlink>
      <w:r w:rsidRPr="00B02104">
        <w:rPr>
          <w:rFonts w:ascii="Segoe UI" w:hAnsi="Segoe UI" w:cs="Segoe UI"/>
          <w:color w:val="000000"/>
          <w:sz w:val="21"/>
          <w:szCs w:val="21"/>
        </w:rPr>
        <w:t xml:space="preserve"> </w:t>
      </w:r>
      <w:hyperlink r:id="rId19" w:history="1">
        <w:r w:rsidRPr="00B02104">
          <w:rPr>
            <w:rStyle w:val="Lienhypertexte"/>
            <w:rFonts w:ascii="Segoe UI" w:hAnsi="Segoe UI" w:cs="Segoe UI"/>
            <w:sz w:val="21"/>
            <w:szCs w:val="21"/>
          </w:rPr>
          <w:t>Folio</w:t>
        </w:r>
      </w:hyperlink>
    </w:p>
    <w:p w14:paraId="6040695E" w14:textId="6EF243C4" w:rsidR="00B02104" w:rsidRDefault="00B02104" w:rsidP="00B02104">
      <w:pPr>
        <w:spacing w:after="0" w:line="240" w:lineRule="auto"/>
      </w:pPr>
    </w:p>
    <w:p w14:paraId="6D18C1B2" w14:textId="71488F3A" w:rsidR="005D2179" w:rsidRDefault="005D2179" w:rsidP="004A146A">
      <w:pPr>
        <w:jc w:val="center"/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</w:p>
    <w:sectPr w:rsidR="005D2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BE6"/>
    <w:rsid w:val="00030A01"/>
    <w:rsid w:val="001C6873"/>
    <w:rsid w:val="002679B7"/>
    <w:rsid w:val="003254FD"/>
    <w:rsid w:val="003274DE"/>
    <w:rsid w:val="003F0E83"/>
    <w:rsid w:val="004A146A"/>
    <w:rsid w:val="005D2179"/>
    <w:rsid w:val="006D1040"/>
    <w:rsid w:val="008B3BE6"/>
    <w:rsid w:val="00A146E9"/>
    <w:rsid w:val="00A82036"/>
    <w:rsid w:val="00AA104F"/>
    <w:rsid w:val="00B02104"/>
    <w:rsid w:val="00C85EC2"/>
    <w:rsid w:val="00EA7617"/>
    <w:rsid w:val="00FD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DFED7"/>
  <w15:chartTrackingRefBased/>
  <w15:docId w15:val="{C122B5FC-08DD-4596-971D-BA8F4084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B3BE6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021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deborah_francois_officiel/" TargetMode="External"/><Relationship Id="rId13" Type="http://schemas.openxmlformats.org/officeDocument/2006/relationships/hyperlink" Target="https://www.instagram.com/nielsschneider/" TargetMode="External"/><Relationship Id="rId18" Type="http://schemas.openxmlformats.org/officeDocument/2006/relationships/hyperlink" Target="https://www.instagram.com/almaediteur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instagram.com/linhdanphamofficial/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s://www.instagram.com/bizibi_production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nstagram.com/deborah_francois_officie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stagram.com/zyram1/" TargetMode="External"/><Relationship Id="rId11" Type="http://schemas.openxmlformats.org/officeDocument/2006/relationships/hyperlink" Target="https://www.instagram.com/editionsfolio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instagram.com/linhdanphamofficial/" TargetMode="External"/><Relationship Id="rId10" Type="http://schemas.openxmlformats.org/officeDocument/2006/relationships/hyperlink" Target="https://www.instagram.com/almaediteur/" TargetMode="External"/><Relationship Id="rId19" Type="http://schemas.openxmlformats.org/officeDocument/2006/relationships/hyperlink" Target="https://www.instagram.com/editionsfoli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bizibi_production/" TargetMode="External"/><Relationship Id="rId14" Type="http://schemas.openxmlformats.org/officeDocument/2006/relationships/hyperlink" Target="https://www.instagram.com/zyram1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5472C-C24D-4057-8DAD-5A3445C81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242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PARIS</dc:creator>
  <cp:keywords/>
  <dc:description/>
  <cp:lastModifiedBy>Cornélia PARIS</cp:lastModifiedBy>
  <cp:revision>12</cp:revision>
  <dcterms:created xsi:type="dcterms:W3CDTF">2024-02-02T15:00:00Z</dcterms:created>
  <dcterms:modified xsi:type="dcterms:W3CDTF">2025-07-04T14:21:00Z</dcterms:modified>
</cp:coreProperties>
</file>